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33" w:rsidRDefault="00447F0C">
      <w:pPr>
        <w:pStyle w:val="berschrift7"/>
        <w:rPr>
          <w:rFonts w:ascii="TheSans B5 Plain" w:hAnsi="TheSans B5 Plain"/>
          <w:sz w:val="24"/>
        </w:rPr>
      </w:pPr>
      <w:r>
        <w:rPr>
          <w:rFonts w:ascii="TheSans B5 Plain" w:hAnsi="TheSans B5 Plain"/>
          <w:noProof/>
          <w:sz w:val="24"/>
        </w:rPr>
        <w:drawing>
          <wp:inline distT="0" distB="0" distL="0" distR="0">
            <wp:extent cx="2581275" cy="491156"/>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zeil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9653" cy="490847"/>
                    </a:xfrm>
                    <a:prstGeom prst="rect">
                      <a:avLst/>
                    </a:prstGeom>
                  </pic:spPr>
                </pic:pic>
              </a:graphicData>
            </a:graphic>
          </wp:inline>
        </w:drawing>
      </w:r>
    </w:p>
    <w:p w:rsidR="00447F0C" w:rsidRPr="00447F0C" w:rsidRDefault="00447F0C" w:rsidP="00447F0C"/>
    <w:p w:rsidR="002F0433" w:rsidRPr="001F76B7" w:rsidRDefault="006C22C6">
      <w:pPr>
        <w:pStyle w:val="berschrift7"/>
        <w:rPr>
          <w:rFonts w:asciiTheme="minorHAnsi" w:hAnsiTheme="minorHAnsi"/>
          <w:sz w:val="22"/>
          <w:szCs w:val="24"/>
        </w:rPr>
      </w:pPr>
      <w:r w:rsidRPr="001F76B7">
        <w:rPr>
          <w:rFonts w:asciiTheme="minorHAnsi" w:hAnsiTheme="minorHAnsi"/>
          <w:sz w:val="22"/>
        </w:rPr>
        <w:t xml:space="preserve">Das </w:t>
      </w:r>
      <w:r w:rsidRPr="001F76B7">
        <w:rPr>
          <w:rFonts w:asciiTheme="minorHAnsi" w:hAnsiTheme="minorHAnsi"/>
          <w:b/>
          <w:sz w:val="22"/>
        </w:rPr>
        <w:t>Historische Museum der Pfalz Speyer</w:t>
      </w:r>
      <w:r w:rsidRPr="001F76B7">
        <w:rPr>
          <w:rFonts w:asciiTheme="minorHAnsi" w:hAnsiTheme="minorHAnsi"/>
          <w:sz w:val="22"/>
        </w:rPr>
        <w:t xml:space="preserve"> zählt seit vielen Jahren zu den großen Ausstellungshäusern in Deutschland. Neben der wissenschaftlichen Betreuung und Präsentation der Sammlungen zur Kulturgeschichte der Region werden Sonderausstellungen zu verschiedensten Themen der Archäologie, Geschichte, Kunst, Kultur und Fotografie ausgerichtet. Das 1999 gegründete </w:t>
      </w:r>
      <w:r w:rsidRPr="001F76B7">
        <w:rPr>
          <w:rFonts w:asciiTheme="minorHAnsi" w:hAnsiTheme="minorHAnsi"/>
          <w:b/>
          <w:sz w:val="22"/>
        </w:rPr>
        <w:t>Junge Museum Speyer</w:t>
      </w:r>
      <w:r w:rsidRPr="001F76B7">
        <w:rPr>
          <w:rFonts w:asciiTheme="minorHAnsi" w:hAnsiTheme="minorHAnsi"/>
          <w:sz w:val="22"/>
        </w:rPr>
        <w:t xml:space="preserve"> realisiert zudem attraktive Familienausstellungen, in denen es unterschiedlichste Themen kindgerecht vermittelt.</w:t>
      </w:r>
    </w:p>
    <w:p w:rsidR="001F76B7" w:rsidRPr="001F76B7" w:rsidRDefault="001F76B7" w:rsidP="001F76B7">
      <w:pPr>
        <w:rPr>
          <w:sz w:val="20"/>
        </w:rPr>
      </w:pPr>
    </w:p>
    <w:p w:rsidR="002F0433" w:rsidRPr="00325008" w:rsidRDefault="002F0433" w:rsidP="005F520F">
      <w:pPr>
        <w:pStyle w:val="berschrift7"/>
        <w:rPr>
          <w:rFonts w:asciiTheme="minorHAnsi" w:hAnsiTheme="minorHAnsi"/>
          <w:color w:val="FF0000"/>
          <w:sz w:val="22"/>
          <w:szCs w:val="24"/>
        </w:rPr>
      </w:pPr>
      <w:r w:rsidRPr="001F76B7">
        <w:rPr>
          <w:rFonts w:asciiTheme="minorHAnsi" w:hAnsiTheme="minorHAnsi"/>
          <w:sz w:val="22"/>
          <w:szCs w:val="24"/>
        </w:rPr>
        <w:t>Das Historische Museum der Pfalz</w:t>
      </w:r>
      <w:r w:rsidR="005F520F" w:rsidRPr="001F76B7">
        <w:rPr>
          <w:rFonts w:asciiTheme="minorHAnsi" w:hAnsiTheme="minorHAnsi"/>
          <w:sz w:val="22"/>
          <w:szCs w:val="24"/>
        </w:rPr>
        <w:t xml:space="preserve"> </w:t>
      </w:r>
      <w:r w:rsidRPr="001F76B7">
        <w:rPr>
          <w:rFonts w:asciiTheme="minorHAnsi" w:hAnsiTheme="minorHAnsi"/>
          <w:sz w:val="22"/>
          <w:szCs w:val="24"/>
        </w:rPr>
        <w:t xml:space="preserve">sucht </w:t>
      </w:r>
      <w:r w:rsidRPr="00D52155">
        <w:rPr>
          <w:rFonts w:asciiTheme="minorHAnsi" w:hAnsiTheme="minorHAnsi"/>
          <w:sz w:val="22"/>
          <w:szCs w:val="24"/>
        </w:rPr>
        <w:t xml:space="preserve">zum </w:t>
      </w:r>
      <w:r w:rsidR="006839D5" w:rsidRPr="00D52155">
        <w:rPr>
          <w:rFonts w:asciiTheme="minorHAnsi" w:hAnsiTheme="minorHAnsi"/>
          <w:b/>
          <w:sz w:val="22"/>
          <w:szCs w:val="24"/>
        </w:rPr>
        <w:t>1</w:t>
      </w:r>
      <w:r w:rsidR="00325008" w:rsidRPr="00D52155">
        <w:rPr>
          <w:rFonts w:asciiTheme="minorHAnsi" w:hAnsiTheme="minorHAnsi"/>
          <w:b/>
          <w:sz w:val="22"/>
          <w:szCs w:val="24"/>
        </w:rPr>
        <w:t>6</w:t>
      </w:r>
      <w:r w:rsidR="006839D5" w:rsidRPr="00D52155">
        <w:rPr>
          <w:rFonts w:asciiTheme="minorHAnsi" w:hAnsiTheme="minorHAnsi"/>
          <w:b/>
          <w:sz w:val="22"/>
          <w:szCs w:val="24"/>
        </w:rPr>
        <w:t xml:space="preserve">. </w:t>
      </w:r>
      <w:r w:rsidR="00325008" w:rsidRPr="00D52155">
        <w:rPr>
          <w:rFonts w:asciiTheme="minorHAnsi" w:hAnsiTheme="minorHAnsi"/>
          <w:b/>
          <w:sz w:val="22"/>
          <w:szCs w:val="24"/>
        </w:rPr>
        <w:t>April</w:t>
      </w:r>
      <w:r w:rsidR="006839D5" w:rsidRPr="00D52155">
        <w:rPr>
          <w:rFonts w:asciiTheme="minorHAnsi" w:hAnsiTheme="minorHAnsi"/>
          <w:b/>
          <w:sz w:val="22"/>
          <w:szCs w:val="24"/>
        </w:rPr>
        <w:t xml:space="preserve"> 20</w:t>
      </w:r>
      <w:r w:rsidR="00D52155" w:rsidRPr="00D52155">
        <w:rPr>
          <w:rFonts w:asciiTheme="minorHAnsi" w:hAnsiTheme="minorHAnsi"/>
          <w:b/>
          <w:sz w:val="22"/>
          <w:szCs w:val="24"/>
        </w:rPr>
        <w:t>20</w:t>
      </w:r>
    </w:p>
    <w:p w:rsidR="005F520F" w:rsidRPr="00325008" w:rsidRDefault="005F520F">
      <w:pPr>
        <w:jc w:val="center"/>
        <w:rPr>
          <w:rFonts w:asciiTheme="minorHAnsi" w:hAnsiTheme="minorHAnsi"/>
          <w:color w:val="FF0000"/>
        </w:rPr>
      </w:pPr>
    </w:p>
    <w:p w:rsidR="000C1F8C" w:rsidRDefault="002F0433">
      <w:pPr>
        <w:pStyle w:val="berschrift6"/>
        <w:rPr>
          <w:rFonts w:asciiTheme="minorHAnsi" w:hAnsiTheme="minorHAnsi"/>
          <w:b/>
          <w:sz w:val="22"/>
          <w:szCs w:val="24"/>
        </w:rPr>
      </w:pPr>
      <w:r w:rsidRPr="001F76B7">
        <w:rPr>
          <w:rFonts w:asciiTheme="minorHAnsi" w:hAnsiTheme="minorHAnsi"/>
          <w:b/>
          <w:sz w:val="22"/>
          <w:szCs w:val="24"/>
        </w:rPr>
        <w:t>eine</w:t>
      </w:r>
      <w:r w:rsidR="002D67B7" w:rsidRPr="001F76B7">
        <w:rPr>
          <w:rFonts w:asciiTheme="minorHAnsi" w:hAnsiTheme="minorHAnsi"/>
          <w:b/>
          <w:sz w:val="22"/>
          <w:szCs w:val="24"/>
        </w:rPr>
        <w:t xml:space="preserve"> wissenschaftliche</w:t>
      </w:r>
      <w:r w:rsidRPr="001F76B7">
        <w:rPr>
          <w:rFonts w:asciiTheme="minorHAnsi" w:hAnsiTheme="minorHAnsi"/>
          <w:sz w:val="22"/>
          <w:szCs w:val="24"/>
        </w:rPr>
        <w:t xml:space="preserve"> </w:t>
      </w:r>
      <w:r w:rsidR="002D67B7" w:rsidRPr="001F76B7">
        <w:rPr>
          <w:rFonts w:asciiTheme="minorHAnsi" w:hAnsiTheme="minorHAnsi"/>
          <w:b/>
          <w:sz w:val="22"/>
          <w:szCs w:val="24"/>
        </w:rPr>
        <w:t xml:space="preserve">Volontärin bzw. einen wissenschaftlichen </w:t>
      </w:r>
      <w:r w:rsidR="000C1F8C">
        <w:rPr>
          <w:rFonts w:asciiTheme="minorHAnsi" w:hAnsiTheme="minorHAnsi"/>
          <w:b/>
          <w:sz w:val="22"/>
          <w:szCs w:val="24"/>
        </w:rPr>
        <w:t>Volontär</w:t>
      </w:r>
    </w:p>
    <w:p w:rsidR="002F0433" w:rsidRPr="001F76B7" w:rsidRDefault="000C1F8C">
      <w:pPr>
        <w:pStyle w:val="berschrift6"/>
        <w:rPr>
          <w:rFonts w:asciiTheme="minorHAnsi" w:hAnsiTheme="minorHAnsi"/>
          <w:b/>
          <w:sz w:val="22"/>
          <w:szCs w:val="24"/>
        </w:rPr>
      </w:pPr>
      <w:r>
        <w:rPr>
          <w:rFonts w:asciiTheme="minorHAnsi" w:hAnsiTheme="minorHAnsi"/>
          <w:b/>
          <w:sz w:val="22"/>
          <w:szCs w:val="24"/>
        </w:rPr>
        <w:t>im Bereich Medien- und Öffentlichkeitsarbeit</w:t>
      </w:r>
    </w:p>
    <w:p w:rsidR="003F56B3" w:rsidRPr="001F76B7" w:rsidRDefault="003F56B3" w:rsidP="003F56B3">
      <w:pPr>
        <w:rPr>
          <w:rFonts w:asciiTheme="minorHAnsi" w:hAnsiTheme="minorHAnsi"/>
          <w:sz w:val="20"/>
        </w:rPr>
      </w:pPr>
    </w:p>
    <w:p w:rsidR="00BA2F17" w:rsidRPr="001F76B7" w:rsidRDefault="00BA2F17" w:rsidP="00BA2F17">
      <w:pPr>
        <w:rPr>
          <w:rFonts w:asciiTheme="minorHAnsi" w:hAnsiTheme="minorHAnsi"/>
        </w:rPr>
      </w:pPr>
      <w:r w:rsidRPr="001F76B7">
        <w:rPr>
          <w:rFonts w:asciiTheme="minorHAnsi" w:hAnsiTheme="minorHAnsi"/>
        </w:rPr>
        <w:t xml:space="preserve">für die Dauer von </w:t>
      </w:r>
      <w:r w:rsidR="003E193C">
        <w:rPr>
          <w:rFonts w:asciiTheme="minorHAnsi" w:hAnsiTheme="minorHAnsi"/>
        </w:rPr>
        <w:t>zwei</w:t>
      </w:r>
      <w:r w:rsidRPr="001F76B7">
        <w:rPr>
          <w:rFonts w:asciiTheme="minorHAnsi" w:hAnsiTheme="minorHAnsi"/>
        </w:rPr>
        <w:t xml:space="preserve"> Jahr</w:t>
      </w:r>
      <w:r w:rsidR="003E193C">
        <w:rPr>
          <w:rFonts w:asciiTheme="minorHAnsi" w:hAnsiTheme="minorHAnsi"/>
        </w:rPr>
        <w:t>en</w:t>
      </w:r>
      <w:r w:rsidR="003F56B3" w:rsidRPr="001F76B7">
        <w:rPr>
          <w:rFonts w:asciiTheme="minorHAnsi" w:hAnsiTheme="minorHAnsi"/>
        </w:rPr>
        <w:t>.</w:t>
      </w:r>
    </w:p>
    <w:p w:rsidR="00BA2F17" w:rsidRPr="001F76B7" w:rsidRDefault="00BA2F17" w:rsidP="00BA2F17">
      <w:pPr>
        <w:rPr>
          <w:rFonts w:asciiTheme="minorHAnsi" w:hAnsiTheme="minorHAnsi"/>
        </w:rPr>
      </w:pPr>
    </w:p>
    <w:p w:rsidR="002F0433" w:rsidRPr="001F76B7" w:rsidRDefault="002D67B7" w:rsidP="002D67B7">
      <w:pPr>
        <w:rPr>
          <w:rFonts w:asciiTheme="minorHAnsi" w:hAnsiTheme="minorHAnsi"/>
        </w:rPr>
      </w:pPr>
      <w:r w:rsidRPr="001F76B7">
        <w:rPr>
          <w:rFonts w:asciiTheme="minorHAnsi" w:hAnsiTheme="minorHAnsi"/>
        </w:rPr>
        <w:t>Wir setzen voraus, dass Sie sich bereits für die Museumsarbeit begeistert haben und sich in diesem Arbeitsfeld beruflich engagieren möchten. Ein Volontariat bietet dafür</w:t>
      </w:r>
      <w:r w:rsidR="00276741" w:rsidRPr="001F76B7">
        <w:rPr>
          <w:rFonts w:asciiTheme="minorHAnsi" w:hAnsiTheme="minorHAnsi"/>
        </w:rPr>
        <w:t xml:space="preserve"> </w:t>
      </w:r>
      <w:r w:rsidR="006C22C6" w:rsidRPr="001F76B7">
        <w:rPr>
          <w:rFonts w:asciiTheme="minorHAnsi" w:hAnsiTheme="minorHAnsi"/>
        </w:rPr>
        <w:t xml:space="preserve">gemäß den Richtlinien des </w:t>
      </w:r>
      <w:r w:rsidR="001F76B7" w:rsidRPr="001F76B7">
        <w:rPr>
          <w:rFonts w:asciiTheme="minorHAnsi" w:hAnsiTheme="minorHAnsi"/>
        </w:rPr>
        <w:t xml:space="preserve">Deutschen </w:t>
      </w:r>
      <w:r w:rsidR="006C22C6" w:rsidRPr="001F76B7">
        <w:rPr>
          <w:rFonts w:asciiTheme="minorHAnsi" w:hAnsiTheme="minorHAnsi"/>
        </w:rPr>
        <w:t xml:space="preserve">Museumsbundes </w:t>
      </w:r>
      <w:r w:rsidR="001F76B7" w:rsidRPr="001F76B7">
        <w:rPr>
          <w:rFonts w:asciiTheme="minorHAnsi" w:hAnsiTheme="minorHAnsi"/>
        </w:rPr>
        <w:t>die</w:t>
      </w:r>
      <w:r w:rsidR="006C22C6" w:rsidRPr="001F76B7">
        <w:rPr>
          <w:rFonts w:asciiTheme="minorHAnsi" w:hAnsiTheme="minorHAnsi"/>
        </w:rPr>
        <w:t xml:space="preserve"> </w:t>
      </w:r>
      <w:r w:rsidR="00447F0C">
        <w:rPr>
          <w:rFonts w:asciiTheme="minorHAnsi" w:hAnsiTheme="minorHAnsi"/>
        </w:rPr>
        <w:t>erforderliche Qualifizierung</w:t>
      </w:r>
      <w:r w:rsidRPr="001F76B7">
        <w:rPr>
          <w:rFonts w:asciiTheme="minorHAnsi" w:hAnsiTheme="minorHAnsi"/>
        </w:rPr>
        <w:t>. Überzeugen Sie uns von Ihrem Profil!</w:t>
      </w:r>
    </w:p>
    <w:p w:rsidR="002F0433" w:rsidRPr="001F76B7" w:rsidRDefault="002F0433">
      <w:pPr>
        <w:jc w:val="center"/>
        <w:rPr>
          <w:rFonts w:asciiTheme="minorHAnsi" w:hAnsiTheme="minorHAnsi"/>
        </w:rPr>
      </w:pPr>
    </w:p>
    <w:p w:rsidR="00BA2F17" w:rsidRPr="001F76B7" w:rsidRDefault="001E624E" w:rsidP="00BA2F17">
      <w:pPr>
        <w:pStyle w:val="Textkrper"/>
        <w:rPr>
          <w:rFonts w:asciiTheme="minorHAnsi" w:hAnsiTheme="minorHAnsi"/>
          <w:sz w:val="22"/>
          <w:szCs w:val="24"/>
        </w:rPr>
      </w:pPr>
      <w:r w:rsidRPr="001E624E">
        <w:rPr>
          <w:rFonts w:ascii="Calibri" w:hAnsi="Calibri"/>
          <w:sz w:val="22"/>
          <w:szCs w:val="22"/>
        </w:rPr>
        <w:t>Vorausgesetzt wird ein qualifizierter Abschluss (Master, Magister, Diplom oder Promotion) in den Fachrichtungen Kulturmanagement bzw. Marketing (mit einem Schwerpunkt auf Kulturmarketing) oder in einem geisteswissenschaftlichen Fach, vorzugsweise in Geschichte, Kunstgeschichte oder Germanistik.</w:t>
      </w:r>
      <w:r w:rsidRPr="001E624E">
        <w:rPr>
          <w:rFonts w:ascii="Calibri" w:hAnsi="Calibri"/>
        </w:rPr>
        <w:t xml:space="preserve"> </w:t>
      </w:r>
      <w:r w:rsidR="000C1F8C" w:rsidRPr="001E624E">
        <w:rPr>
          <w:rFonts w:ascii="Calibri" w:hAnsi="Calibri"/>
          <w:sz w:val="22"/>
          <w:szCs w:val="24"/>
        </w:rPr>
        <w:t>Bei den klassischen geisteswissenschaftlichen Abschlüssen werden</w:t>
      </w:r>
      <w:r w:rsidR="000C1F8C">
        <w:rPr>
          <w:rFonts w:asciiTheme="minorHAnsi" w:hAnsiTheme="minorHAnsi"/>
          <w:sz w:val="22"/>
          <w:szCs w:val="24"/>
        </w:rPr>
        <w:t xml:space="preserve"> Zusatzqualifikationen im Bereich Kulturmanagement, Marketing oder Journalismus vorausgesetzt, die eine klare Ausrichtung des Bewerberprofils erkennen lassen.</w:t>
      </w:r>
      <w:r w:rsidR="00BA2F17" w:rsidRPr="001F76B7">
        <w:rPr>
          <w:rFonts w:asciiTheme="minorHAnsi" w:hAnsiTheme="minorHAnsi"/>
          <w:sz w:val="22"/>
          <w:szCs w:val="24"/>
        </w:rPr>
        <w:t xml:space="preserve"> </w:t>
      </w:r>
    </w:p>
    <w:p w:rsidR="002F0433" w:rsidRPr="001F76B7" w:rsidRDefault="002F0433">
      <w:pPr>
        <w:pStyle w:val="Textkrper"/>
        <w:rPr>
          <w:rFonts w:asciiTheme="minorHAnsi" w:hAnsiTheme="minorHAnsi"/>
          <w:i/>
          <w:iCs/>
          <w:sz w:val="22"/>
          <w:szCs w:val="24"/>
        </w:rPr>
      </w:pPr>
      <w:r w:rsidRPr="001F76B7">
        <w:rPr>
          <w:rFonts w:asciiTheme="minorHAnsi" w:hAnsiTheme="minorHAnsi"/>
          <w:sz w:val="22"/>
          <w:szCs w:val="24"/>
        </w:rPr>
        <w:t xml:space="preserve"> </w:t>
      </w:r>
    </w:p>
    <w:p w:rsidR="002F0433" w:rsidRPr="001F76B7" w:rsidRDefault="002F0433">
      <w:pPr>
        <w:pStyle w:val="Textkrper"/>
        <w:rPr>
          <w:rFonts w:asciiTheme="minorHAnsi" w:hAnsiTheme="minorHAnsi"/>
          <w:sz w:val="22"/>
          <w:szCs w:val="24"/>
        </w:rPr>
      </w:pPr>
      <w:r w:rsidRPr="001F76B7">
        <w:rPr>
          <w:rFonts w:asciiTheme="minorHAnsi" w:hAnsiTheme="minorHAnsi"/>
          <w:sz w:val="22"/>
          <w:szCs w:val="24"/>
        </w:rPr>
        <w:t xml:space="preserve">Wir erwarten </w:t>
      </w:r>
      <w:r w:rsidR="002D67B7" w:rsidRPr="001F76B7">
        <w:rPr>
          <w:rFonts w:asciiTheme="minorHAnsi" w:hAnsiTheme="minorHAnsi"/>
          <w:sz w:val="22"/>
          <w:szCs w:val="24"/>
        </w:rPr>
        <w:t>Grundk</w:t>
      </w:r>
      <w:r w:rsidRPr="001F76B7">
        <w:rPr>
          <w:rFonts w:asciiTheme="minorHAnsi" w:hAnsiTheme="minorHAnsi"/>
          <w:sz w:val="22"/>
          <w:szCs w:val="24"/>
        </w:rPr>
        <w:t xml:space="preserve">enntnisse </w:t>
      </w:r>
      <w:r w:rsidR="00BA2F17" w:rsidRPr="001F76B7">
        <w:rPr>
          <w:rFonts w:asciiTheme="minorHAnsi" w:hAnsiTheme="minorHAnsi"/>
          <w:sz w:val="22"/>
          <w:szCs w:val="24"/>
        </w:rPr>
        <w:t xml:space="preserve">und erste praktische Erfahrungen </w:t>
      </w:r>
      <w:r w:rsidRPr="001F76B7">
        <w:rPr>
          <w:rFonts w:asciiTheme="minorHAnsi" w:hAnsiTheme="minorHAnsi"/>
          <w:sz w:val="22"/>
          <w:szCs w:val="24"/>
        </w:rPr>
        <w:t xml:space="preserve">im </w:t>
      </w:r>
      <w:r w:rsidR="00BA2F17" w:rsidRPr="001F76B7">
        <w:rPr>
          <w:rFonts w:asciiTheme="minorHAnsi" w:hAnsiTheme="minorHAnsi"/>
          <w:sz w:val="22"/>
          <w:szCs w:val="24"/>
        </w:rPr>
        <w:t>M</w:t>
      </w:r>
      <w:r w:rsidRPr="001F76B7">
        <w:rPr>
          <w:rFonts w:asciiTheme="minorHAnsi" w:hAnsiTheme="minorHAnsi"/>
          <w:sz w:val="22"/>
          <w:szCs w:val="24"/>
        </w:rPr>
        <w:t>useums</w:t>
      </w:r>
      <w:r w:rsidR="00447F0C">
        <w:rPr>
          <w:rFonts w:asciiTheme="minorHAnsi" w:hAnsiTheme="minorHAnsi"/>
          <w:sz w:val="22"/>
          <w:szCs w:val="24"/>
        </w:rPr>
        <w:t>- und/</w:t>
      </w:r>
      <w:r w:rsidR="00BA2F17" w:rsidRPr="001F76B7">
        <w:rPr>
          <w:rFonts w:asciiTheme="minorHAnsi" w:hAnsiTheme="minorHAnsi"/>
          <w:sz w:val="22"/>
          <w:szCs w:val="24"/>
        </w:rPr>
        <w:t>oder Kulturb</w:t>
      </w:r>
      <w:r w:rsidRPr="001F76B7">
        <w:rPr>
          <w:rFonts w:asciiTheme="minorHAnsi" w:hAnsiTheme="minorHAnsi"/>
          <w:sz w:val="22"/>
          <w:szCs w:val="24"/>
        </w:rPr>
        <w:t xml:space="preserve">ereich </w:t>
      </w:r>
      <w:r w:rsidR="00BA2F17" w:rsidRPr="001F76B7">
        <w:rPr>
          <w:rFonts w:asciiTheme="minorHAnsi" w:hAnsiTheme="minorHAnsi"/>
          <w:sz w:val="22"/>
          <w:szCs w:val="24"/>
        </w:rPr>
        <w:t xml:space="preserve">(nachgewiesen durch </w:t>
      </w:r>
      <w:r w:rsidR="00733926" w:rsidRPr="001F76B7">
        <w:rPr>
          <w:rFonts w:asciiTheme="minorHAnsi" w:hAnsiTheme="minorHAnsi"/>
          <w:sz w:val="22"/>
          <w:szCs w:val="24"/>
        </w:rPr>
        <w:t xml:space="preserve">qualifizierte </w:t>
      </w:r>
      <w:r w:rsidR="00BA2F17" w:rsidRPr="001F76B7">
        <w:rPr>
          <w:rFonts w:asciiTheme="minorHAnsi" w:hAnsiTheme="minorHAnsi"/>
          <w:sz w:val="22"/>
          <w:szCs w:val="24"/>
        </w:rPr>
        <w:t xml:space="preserve">Praktika, Fortbildungen, Projektmitarbeiten o.ä.) </w:t>
      </w:r>
      <w:r w:rsidR="00BB1A0D" w:rsidRPr="001F76B7">
        <w:rPr>
          <w:rFonts w:asciiTheme="minorHAnsi" w:hAnsiTheme="minorHAnsi"/>
          <w:sz w:val="22"/>
          <w:szCs w:val="24"/>
        </w:rPr>
        <w:t>und gute Fremdsprachenkenntnisse (Englisch</w:t>
      </w:r>
      <w:r w:rsidR="001F76B7">
        <w:rPr>
          <w:rFonts w:asciiTheme="minorHAnsi" w:hAnsiTheme="minorHAnsi"/>
          <w:sz w:val="22"/>
          <w:szCs w:val="24"/>
        </w:rPr>
        <w:t xml:space="preserve"> sowie</w:t>
      </w:r>
      <w:r w:rsidR="000C1F8C">
        <w:rPr>
          <w:rFonts w:asciiTheme="minorHAnsi" w:hAnsiTheme="minorHAnsi"/>
          <w:sz w:val="22"/>
          <w:szCs w:val="24"/>
        </w:rPr>
        <w:t xml:space="preserve"> eine weitere Fremdsprache</w:t>
      </w:r>
      <w:r w:rsidR="00BB1A0D" w:rsidRPr="001F76B7">
        <w:rPr>
          <w:rFonts w:asciiTheme="minorHAnsi" w:hAnsiTheme="minorHAnsi"/>
          <w:sz w:val="22"/>
          <w:szCs w:val="24"/>
        </w:rPr>
        <w:t xml:space="preserve">). </w:t>
      </w:r>
    </w:p>
    <w:p w:rsidR="002F0433" w:rsidRPr="001F76B7" w:rsidRDefault="002F0433">
      <w:pPr>
        <w:rPr>
          <w:rFonts w:asciiTheme="minorHAnsi" w:hAnsiTheme="minorHAnsi"/>
        </w:rPr>
      </w:pPr>
    </w:p>
    <w:p w:rsidR="00276741" w:rsidRPr="001F76B7" w:rsidRDefault="007A0A13">
      <w:pPr>
        <w:pStyle w:val="Textkrper"/>
        <w:rPr>
          <w:rFonts w:asciiTheme="minorHAnsi" w:hAnsiTheme="minorHAnsi"/>
          <w:sz w:val="22"/>
          <w:szCs w:val="24"/>
        </w:rPr>
      </w:pPr>
      <w:r w:rsidRPr="001F76B7">
        <w:rPr>
          <w:rFonts w:asciiTheme="minorHAnsi" w:hAnsiTheme="minorHAnsi"/>
          <w:sz w:val="22"/>
          <w:szCs w:val="24"/>
        </w:rPr>
        <w:t xml:space="preserve">Wir bieten ein interessantes </w:t>
      </w:r>
      <w:r w:rsidR="00447F0C">
        <w:rPr>
          <w:rFonts w:asciiTheme="minorHAnsi" w:hAnsiTheme="minorHAnsi"/>
          <w:sz w:val="22"/>
          <w:szCs w:val="24"/>
        </w:rPr>
        <w:t>Aufgabenfeld</w:t>
      </w:r>
      <w:r w:rsidRPr="001F76B7">
        <w:rPr>
          <w:rFonts w:asciiTheme="minorHAnsi" w:hAnsiTheme="minorHAnsi"/>
          <w:sz w:val="22"/>
          <w:szCs w:val="24"/>
        </w:rPr>
        <w:t xml:space="preserve"> mit der Möglichkeit</w:t>
      </w:r>
      <w:r w:rsidR="00447F0C">
        <w:rPr>
          <w:rFonts w:asciiTheme="minorHAnsi" w:hAnsiTheme="minorHAnsi"/>
          <w:sz w:val="22"/>
          <w:szCs w:val="24"/>
        </w:rPr>
        <w:t>,</w:t>
      </w:r>
      <w:r w:rsidRPr="001F76B7">
        <w:rPr>
          <w:rFonts w:asciiTheme="minorHAnsi" w:hAnsiTheme="minorHAnsi"/>
          <w:sz w:val="22"/>
          <w:szCs w:val="24"/>
        </w:rPr>
        <w:t xml:space="preserve"> im Rahmen unserer Projekte in einem professionellen Team </w:t>
      </w:r>
      <w:r w:rsidR="00447F0C">
        <w:rPr>
          <w:rFonts w:asciiTheme="minorHAnsi" w:hAnsiTheme="minorHAnsi"/>
          <w:sz w:val="22"/>
          <w:szCs w:val="24"/>
        </w:rPr>
        <w:t>die museale Arbeit fundiert kennenzulernen</w:t>
      </w:r>
      <w:r w:rsidR="002F0433" w:rsidRPr="001F76B7">
        <w:rPr>
          <w:rFonts w:asciiTheme="minorHAnsi" w:hAnsiTheme="minorHAnsi"/>
          <w:sz w:val="22"/>
          <w:szCs w:val="24"/>
        </w:rPr>
        <w:t xml:space="preserve">. </w:t>
      </w:r>
      <w:r w:rsidR="00D513A9" w:rsidRPr="001F76B7">
        <w:rPr>
          <w:rFonts w:asciiTheme="minorHAnsi" w:hAnsiTheme="minorHAnsi"/>
          <w:sz w:val="22"/>
          <w:szCs w:val="24"/>
        </w:rPr>
        <w:t xml:space="preserve">Sie erwerben Kenntnisse, Fertigkeiten und Erfahrungen, die </w:t>
      </w:r>
      <w:r w:rsidR="009A4E4E" w:rsidRPr="001F76B7">
        <w:rPr>
          <w:rFonts w:asciiTheme="minorHAnsi" w:hAnsiTheme="minorHAnsi"/>
          <w:sz w:val="22"/>
          <w:szCs w:val="24"/>
        </w:rPr>
        <w:t>S</w:t>
      </w:r>
      <w:r w:rsidR="00D513A9" w:rsidRPr="001F76B7">
        <w:rPr>
          <w:rFonts w:asciiTheme="minorHAnsi" w:hAnsiTheme="minorHAnsi"/>
          <w:sz w:val="22"/>
          <w:szCs w:val="24"/>
        </w:rPr>
        <w:t xml:space="preserve">ie auf eine berufliche Tätigkeit als </w:t>
      </w:r>
      <w:r w:rsidR="00D513A9" w:rsidRPr="00072A2C">
        <w:rPr>
          <w:rFonts w:asciiTheme="minorHAnsi" w:hAnsiTheme="minorHAnsi"/>
          <w:sz w:val="22"/>
          <w:szCs w:val="24"/>
        </w:rPr>
        <w:t>wissenschaftliche Museumsmitarbeiterin/</w:t>
      </w:r>
      <w:r w:rsidR="006C22C6" w:rsidRPr="00072A2C">
        <w:rPr>
          <w:rFonts w:asciiTheme="minorHAnsi" w:hAnsiTheme="minorHAnsi"/>
          <w:sz w:val="22"/>
          <w:szCs w:val="24"/>
        </w:rPr>
        <w:t>w</w:t>
      </w:r>
      <w:r w:rsidR="00D513A9" w:rsidRPr="00072A2C">
        <w:rPr>
          <w:rFonts w:asciiTheme="minorHAnsi" w:hAnsiTheme="minorHAnsi"/>
          <w:sz w:val="22"/>
          <w:szCs w:val="24"/>
        </w:rPr>
        <w:t>issenschaftlicher Museumsmitarbeiter vorber</w:t>
      </w:r>
      <w:r w:rsidR="00D513A9" w:rsidRPr="001F76B7">
        <w:rPr>
          <w:rFonts w:asciiTheme="minorHAnsi" w:hAnsiTheme="minorHAnsi"/>
          <w:sz w:val="22"/>
          <w:szCs w:val="24"/>
        </w:rPr>
        <w:t xml:space="preserve">eiten. </w:t>
      </w:r>
      <w:r w:rsidR="009909A0">
        <w:rPr>
          <w:rFonts w:asciiTheme="minorHAnsi" w:hAnsiTheme="minorHAnsi"/>
          <w:sz w:val="22"/>
          <w:szCs w:val="24"/>
        </w:rPr>
        <w:t xml:space="preserve">Das Historische Museum der Pfalz </w:t>
      </w:r>
      <w:r w:rsidR="006C22C6" w:rsidRPr="001F76B7">
        <w:rPr>
          <w:rFonts w:asciiTheme="minorHAnsi" w:hAnsiTheme="minorHAnsi"/>
          <w:sz w:val="22"/>
          <w:szCs w:val="24"/>
        </w:rPr>
        <w:t xml:space="preserve">ermöglicht es Ihnen im Laufe des Volontariats an internen und externen </w:t>
      </w:r>
      <w:r w:rsidR="00E33950">
        <w:rPr>
          <w:rFonts w:asciiTheme="minorHAnsi" w:hAnsiTheme="minorHAnsi"/>
          <w:sz w:val="22"/>
          <w:szCs w:val="24"/>
        </w:rPr>
        <w:t>Fortbildungen teilzunehmen und I</w:t>
      </w:r>
      <w:r w:rsidR="006C22C6" w:rsidRPr="001F76B7">
        <w:rPr>
          <w:rFonts w:asciiTheme="minorHAnsi" w:hAnsiTheme="minorHAnsi"/>
          <w:sz w:val="22"/>
          <w:szCs w:val="24"/>
        </w:rPr>
        <w:t>hre persönliche Qualifikation</w:t>
      </w:r>
      <w:r w:rsidR="001F76B7" w:rsidRPr="001F76B7">
        <w:rPr>
          <w:rFonts w:asciiTheme="minorHAnsi" w:hAnsiTheme="minorHAnsi"/>
          <w:sz w:val="22"/>
          <w:szCs w:val="24"/>
        </w:rPr>
        <w:t xml:space="preserve"> damit</w:t>
      </w:r>
      <w:r w:rsidR="006C22C6" w:rsidRPr="001F76B7">
        <w:rPr>
          <w:rFonts w:asciiTheme="minorHAnsi" w:hAnsiTheme="minorHAnsi"/>
          <w:sz w:val="22"/>
          <w:szCs w:val="24"/>
        </w:rPr>
        <w:t xml:space="preserve"> weiter zu verbessern. </w:t>
      </w:r>
    </w:p>
    <w:p w:rsidR="002F0433" w:rsidRPr="003E193C" w:rsidRDefault="003E193C">
      <w:pPr>
        <w:pStyle w:val="Textkrper"/>
        <w:rPr>
          <w:rFonts w:asciiTheme="minorHAnsi" w:hAnsiTheme="minorHAnsi"/>
          <w:color w:val="000000"/>
          <w:sz w:val="22"/>
          <w:szCs w:val="24"/>
        </w:rPr>
      </w:pPr>
      <w:r>
        <w:rPr>
          <w:rFonts w:asciiTheme="minorHAnsi" w:hAnsiTheme="minorHAnsi"/>
          <w:sz w:val="22"/>
          <w:szCs w:val="24"/>
        </w:rPr>
        <w:t xml:space="preserve">Die monatliche </w:t>
      </w:r>
      <w:r w:rsidR="00447F0C">
        <w:rPr>
          <w:rFonts w:asciiTheme="minorHAnsi" w:hAnsiTheme="minorHAnsi"/>
          <w:sz w:val="22"/>
          <w:szCs w:val="24"/>
        </w:rPr>
        <w:t>Ausbildungsvergütung wird in Anlehnung an</w:t>
      </w:r>
      <w:r>
        <w:rPr>
          <w:rFonts w:asciiTheme="minorHAnsi" w:hAnsiTheme="minorHAnsi"/>
          <w:sz w:val="22"/>
          <w:szCs w:val="24"/>
        </w:rPr>
        <w:t xml:space="preserve"> 50 % der Entgeltgruppe 13 Stufe 1 </w:t>
      </w:r>
      <w:r w:rsidR="00325008" w:rsidRPr="00D52155">
        <w:rPr>
          <w:rFonts w:asciiTheme="minorHAnsi" w:hAnsiTheme="minorHAnsi"/>
          <w:sz w:val="22"/>
          <w:szCs w:val="24"/>
        </w:rPr>
        <w:t xml:space="preserve">bzw. Stufe 2 im 2. Jahr </w:t>
      </w:r>
      <w:r>
        <w:rPr>
          <w:rFonts w:asciiTheme="minorHAnsi" w:hAnsiTheme="minorHAnsi"/>
          <w:sz w:val="22"/>
          <w:szCs w:val="24"/>
        </w:rPr>
        <w:t xml:space="preserve">Tarifvertrag für den öffentlichen Dienst (TVöD) </w:t>
      </w:r>
      <w:r w:rsidR="00447F0C">
        <w:rPr>
          <w:rFonts w:asciiTheme="minorHAnsi" w:hAnsiTheme="minorHAnsi"/>
          <w:sz w:val="22"/>
          <w:szCs w:val="24"/>
        </w:rPr>
        <w:t>bemessen</w:t>
      </w:r>
      <w:r w:rsidR="002F0433" w:rsidRPr="001F76B7">
        <w:rPr>
          <w:rFonts w:asciiTheme="minorHAnsi" w:hAnsiTheme="minorHAnsi"/>
          <w:sz w:val="22"/>
          <w:szCs w:val="24"/>
        </w:rPr>
        <w:t>.</w:t>
      </w:r>
      <w:r w:rsidR="00D513A9" w:rsidRPr="001F76B7">
        <w:rPr>
          <w:rFonts w:asciiTheme="minorHAnsi" w:hAnsiTheme="minorHAnsi"/>
          <w:sz w:val="22"/>
          <w:szCs w:val="24"/>
        </w:rPr>
        <w:t xml:space="preserve"> </w:t>
      </w:r>
      <w:r w:rsidR="001B054B" w:rsidRPr="00D52155">
        <w:rPr>
          <w:rFonts w:asciiTheme="minorHAnsi" w:hAnsiTheme="minorHAnsi"/>
          <w:sz w:val="22"/>
          <w:szCs w:val="24"/>
        </w:rPr>
        <w:t>Sondervergütungen sind nicht möglich.</w:t>
      </w:r>
      <w:r w:rsidR="001B054B" w:rsidRPr="001B054B">
        <w:rPr>
          <w:rFonts w:asciiTheme="minorHAnsi" w:hAnsiTheme="minorHAnsi"/>
          <w:color w:val="FF0000"/>
          <w:sz w:val="22"/>
          <w:szCs w:val="24"/>
        </w:rPr>
        <w:t xml:space="preserve"> </w:t>
      </w:r>
      <w:r w:rsidR="00733926" w:rsidRPr="001F76B7">
        <w:rPr>
          <w:rFonts w:asciiTheme="minorHAnsi" w:hAnsiTheme="minorHAnsi"/>
          <w:color w:val="000000"/>
          <w:sz w:val="22"/>
          <w:szCs w:val="24"/>
        </w:rPr>
        <w:t>D</w:t>
      </w:r>
      <w:r w:rsidR="00602B44">
        <w:rPr>
          <w:rFonts w:asciiTheme="minorHAnsi" w:hAnsiTheme="minorHAnsi"/>
          <w:color w:val="000000"/>
          <w:sz w:val="22"/>
          <w:szCs w:val="24"/>
        </w:rPr>
        <w:t>as Volontariat  beinhaltet eine</w:t>
      </w:r>
      <w:r>
        <w:rPr>
          <w:rFonts w:asciiTheme="minorHAnsi" w:hAnsiTheme="minorHAnsi"/>
          <w:color w:val="000000"/>
          <w:sz w:val="22"/>
          <w:szCs w:val="24"/>
        </w:rPr>
        <w:t xml:space="preserve"> </w:t>
      </w:r>
      <w:r w:rsidR="00733926" w:rsidRPr="001F76B7">
        <w:rPr>
          <w:rFonts w:asciiTheme="minorHAnsi" w:hAnsiTheme="minorHAnsi"/>
          <w:color w:val="000000"/>
          <w:sz w:val="22"/>
          <w:szCs w:val="24"/>
        </w:rPr>
        <w:t>39</w:t>
      </w:r>
      <w:r w:rsidR="00602B44">
        <w:rPr>
          <w:rFonts w:asciiTheme="minorHAnsi" w:hAnsiTheme="minorHAnsi"/>
          <w:color w:val="000000"/>
          <w:sz w:val="22"/>
          <w:szCs w:val="24"/>
        </w:rPr>
        <w:t>-</w:t>
      </w:r>
      <w:r w:rsidR="00733926" w:rsidRPr="001F76B7">
        <w:rPr>
          <w:rFonts w:asciiTheme="minorHAnsi" w:hAnsiTheme="minorHAnsi"/>
          <w:color w:val="000000"/>
          <w:sz w:val="22"/>
          <w:szCs w:val="24"/>
        </w:rPr>
        <w:t>Stunden-Woche.</w:t>
      </w:r>
    </w:p>
    <w:p w:rsidR="002F0433" w:rsidRPr="001F76B7" w:rsidRDefault="002F0433">
      <w:pPr>
        <w:rPr>
          <w:rFonts w:asciiTheme="minorHAnsi" w:hAnsiTheme="minorHAnsi"/>
        </w:rPr>
      </w:pPr>
    </w:p>
    <w:p w:rsidR="002F0433" w:rsidRPr="001F76B7" w:rsidRDefault="002F0433">
      <w:pPr>
        <w:rPr>
          <w:rFonts w:asciiTheme="minorHAnsi" w:hAnsiTheme="minorHAnsi"/>
        </w:rPr>
      </w:pPr>
      <w:r w:rsidRPr="001F76B7">
        <w:rPr>
          <w:rFonts w:asciiTheme="minorHAnsi" w:hAnsiTheme="minorHAnsi"/>
        </w:rPr>
        <w:t>Bewerbungen von Schwerbehinderten werden bei entsprechender Eignung bevorzugt berücksichtigt.</w:t>
      </w:r>
    </w:p>
    <w:p w:rsidR="002F0433" w:rsidRPr="001F76B7" w:rsidRDefault="002F0433">
      <w:pPr>
        <w:rPr>
          <w:rFonts w:asciiTheme="minorHAnsi" w:hAnsiTheme="minorHAnsi"/>
        </w:rPr>
      </w:pPr>
    </w:p>
    <w:p w:rsidR="002F0433" w:rsidRPr="001F76B7" w:rsidRDefault="002F0433">
      <w:pPr>
        <w:rPr>
          <w:rFonts w:asciiTheme="minorHAnsi" w:hAnsiTheme="minorHAnsi"/>
        </w:rPr>
      </w:pPr>
      <w:r w:rsidRPr="001F76B7">
        <w:rPr>
          <w:rFonts w:asciiTheme="minorHAnsi" w:hAnsiTheme="minorHAnsi"/>
        </w:rPr>
        <w:t>Bitte richten Sie Ihr</w:t>
      </w:r>
      <w:r w:rsidR="00C2619A">
        <w:rPr>
          <w:rFonts w:asciiTheme="minorHAnsi" w:hAnsiTheme="minorHAnsi"/>
        </w:rPr>
        <w:t xml:space="preserve">e aussagekräftige Bewerbung </w:t>
      </w:r>
      <w:r w:rsidR="00C2619A" w:rsidRPr="00826221">
        <w:rPr>
          <w:rFonts w:asciiTheme="minorHAnsi" w:hAnsiTheme="minorHAnsi"/>
        </w:rPr>
        <w:t xml:space="preserve">bis </w:t>
      </w:r>
      <w:r w:rsidR="00826221" w:rsidRPr="00826221">
        <w:rPr>
          <w:rFonts w:asciiTheme="minorHAnsi" w:hAnsiTheme="minorHAnsi"/>
          <w:b/>
          <w:bCs/>
        </w:rPr>
        <w:t>2</w:t>
      </w:r>
      <w:r w:rsidR="009F7696">
        <w:rPr>
          <w:rFonts w:asciiTheme="minorHAnsi" w:hAnsiTheme="minorHAnsi"/>
          <w:b/>
          <w:bCs/>
        </w:rPr>
        <w:t>7</w:t>
      </w:r>
      <w:bookmarkStart w:id="0" w:name="_GoBack"/>
      <w:bookmarkEnd w:id="0"/>
      <w:r w:rsidR="00826221" w:rsidRPr="00826221">
        <w:rPr>
          <w:rFonts w:asciiTheme="minorHAnsi" w:hAnsiTheme="minorHAnsi"/>
          <w:b/>
          <w:bCs/>
        </w:rPr>
        <w:t>. Januar 2020</w:t>
      </w:r>
      <w:r w:rsidRPr="00826221">
        <w:rPr>
          <w:rFonts w:asciiTheme="minorHAnsi" w:hAnsiTheme="minorHAnsi"/>
        </w:rPr>
        <w:t xml:space="preserve"> </w:t>
      </w:r>
      <w:r w:rsidRPr="001F76B7">
        <w:rPr>
          <w:rFonts w:asciiTheme="minorHAnsi" w:hAnsiTheme="minorHAnsi"/>
        </w:rPr>
        <w:t>(Eingangsstempel) an das Historische Museum der Pfalz, Domplatz, 67346 Speyer</w:t>
      </w:r>
      <w:r w:rsidR="00325008">
        <w:rPr>
          <w:rFonts w:asciiTheme="minorHAnsi" w:hAnsiTheme="minorHAnsi"/>
        </w:rPr>
        <w:t xml:space="preserve"> </w:t>
      </w:r>
      <w:r w:rsidR="00325008" w:rsidRPr="00D52155">
        <w:rPr>
          <w:rFonts w:asciiTheme="minorHAnsi" w:hAnsiTheme="minorHAnsi"/>
        </w:rPr>
        <w:t>oder per E-Mai</w:t>
      </w:r>
      <w:r w:rsidR="007C498E" w:rsidRPr="00D52155">
        <w:rPr>
          <w:rFonts w:asciiTheme="minorHAnsi" w:hAnsiTheme="minorHAnsi"/>
        </w:rPr>
        <w:t>l</w:t>
      </w:r>
      <w:r w:rsidR="00325008" w:rsidRPr="00D52155">
        <w:rPr>
          <w:rFonts w:asciiTheme="minorHAnsi" w:hAnsiTheme="minorHAnsi"/>
        </w:rPr>
        <w:t xml:space="preserve"> an personalstelle@museum.speyer.de</w:t>
      </w:r>
      <w:r w:rsidRPr="001F76B7">
        <w:rPr>
          <w:rFonts w:asciiTheme="minorHAnsi" w:hAnsiTheme="minorHAnsi"/>
        </w:rPr>
        <w:t>.</w:t>
      </w:r>
    </w:p>
    <w:p w:rsidR="002D67B7" w:rsidRPr="001F76B7" w:rsidRDefault="002D67B7">
      <w:pPr>
        <w:rPr>
          <w:rFonts w:asciiTheme="minorHAnsi" w:hAnsiTheme="minorHAnsi"/>
        </w:rPr>
      </w:pPr>
    </w:p>
    <w:p w:rsidR="00072A2C" w:rsidRPr="001F76B7" w:rsidRDefault="00072A2C" w:rsidP="00072A2C">
      <w:pPr>
        <w:rPr>
          <w:rFonts w:asciiTheme="minorHAnsi" w:hAnsiTheme="minorHAnsi"/>
          <w:sz w:val="20"/>
        </w:rPr>
      </w:pPr>
      <w:r w:rsidRPr="001F76B7">
        <w:rPr>
          <w:rFonts w:asciiTheme="minorHAnsi" w:hAnsiTheme="minorHAnsi"/>
        </w:rPr>
        <w:t>Für Rückfragen st</w:t>
      </w:r>
      <w:r w:rsidR="008C4BEF">
        <w:rPr>
          <w:rFonts w:asciiTheme="minorHAnsi" w:hAnsiTheme="minorHAnsi"/>
        </w:rPr>
        <w:t>eht</w:t>
      </w:r>
      <w:r>
        <w:rPr>
          <w:rFonts w:asciiTheme="minorHAnsi" w:hAnsiTheme="minorHAnsi"/>
        </w:rPr>
        <w:t xml:space="preserve"> Ihnen </w:t>
      </w:r>
      <w:r w:rsidR="00563857">
        <w:rPr>
          <w:rFonts w:asciiTheme="minorHAnsi" w:hAnsiTheme="minorHAnsi"/>
        </w:rPr>
        <w:t>Frau Sabine Karle</w:t>
      </w:r>
      <w:r w:rsidR="000D565C">
        <w:rPr>
          <w:rFonts w:asciiTheme="minorHAnsi" w:hAnsiTheme="minorHAnsi"/>
        </w:rPr>
        <w:t xml:space="preserve">-Coen M. A. </w:t>
      </w:r>
      <w:r w:rsidR="00EE21AC">
        <w:rPr>
          <w:rFonts w:asciiTheme="minorHAnsi" w:hAnsiTheme="minorHAnsi"/>
        </w:rPr>
        <w:t>unter der Tel.-Nr.</w:t>
      </w:r>
      <w:r w:rsidR="000D565C">
        <w:rPr>
          <w:rFonts w:asciiTheme="minorHAnsi" w:hAnsiTheme="minorHAnsi"/>
        </w:rPr>
        <w:t xml:space="preserve"> 06232/1325-14</w:t>
      </w:r>
      <w:r w:rsidR="00325008">
        <w:rPr>
          <w:rFonts w:asciiTheme="minorHAnsi" w:hAnsiTheme="minorHAnsi"/>
        </w:rPr>
        <w:t xml:space="preserve"> (Montag bis</w:t>
      </w:r>
      <w:r w:rsidR="00EE21AC">
        <w:rPr>
          <w:rFonts w:asciiTheme="minorHAnsi" w:hAnsiTheme="minorHAnsi"/>
        </w:rPr>
        <w:t xml:space="preserve"> Mittwoch)</w:t>
      </w:r>
      <w:r w:rsidRPr="001F76B7">
        <w:rPr>
          <w:rFonts w:asciiTheme="minorHAnsi" w:hAnsiTheme="minorHAnsi"/>
        </w:rPr>
        <w:t xml:space="preserve"> zur Verfügung. </w:t>
      </w:r>
      <w:r w:rsidRPr="00B92BD1">
        <w:rPr>
          <w:rFonts w:asciiTheme="minorHAnsi" w:hAnsiTheme="minorHAnsi"/>
        </w:rPr>
        <w:t xml:space="preserve">Sollten Sie die Rücksendung Ihrer </w:t>
      </w:r>
      <w:r w:rsidR="00B92BD1" w:rsidRPr="00D52155">
        <w:rPr>
          <w:rFonts w:asciiTheme="minorHAnsi" w:hAnsiTheme="minorHAnsi"/>
        </w:rPr>
        <w:t xml:space="preserve">in Papierform eingereichten </w:t>
      </w:r>
      <w:r w:rsidRPr="00B92BD1">
        <w:rPr>
          <w:rFonts w:asciiTheme="minorHAnsi" w:hAnsiTheme="minorHAnsi"/>
        </w:rPr>
        <w:t>Unterlagen wünschen, bitten wir um einen entsprechend frankierten Freiumschlag.</w:t>
      </w:r>
    </w:p>
    <w:p w:rsidR="002F0433" w:rsidRPr="001F76B7" w:rsidRDefault="002F0433" w:rsidP="00072A2C">
      <w:pPr>
        <w:rPr>
          <w:rFonts w:asciiTheme="minorHAnsi" w:hAnsiTheme="minorHAnsi"/>
          <w:sz w:val="20"/>
        </w:rPr>
      </w:pPr>
    </w:p>
    <w:sectPr w:rsidR="002F0433" w:rsidRPr="001F76B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F62" w:rsidRDefault="00DC4F62">
      <w:r>
        <w:separator/>
      </w:r>
    </w:p>
  </w:endnote>
  <w:endnote w:type="continuationSeparator" w:id="0">
    <w:p w:rsidR="00DC4F62" w:rsidRDefault="00DC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eSans B5 Plain">
    <w:panose1 w:val="020B0500040303060204"/>
    <w:charset w:val="00"/>
    <w:family w:val="swiss"/>
    <w:pitch w:val="variable"/>
    <w:sig w:usb0="80000027" w:usb1="5000004A" w:usb2="00000000" w:usb3="00000000" w:csb0="00000001" w:csb1="00000000"/>
  </w:font>
  <w:font w:name="Frank. Goth Bk">
    <w:charset w:val="00"/>
    <w:family w:val="auto"/>
    <w:pitch w:val="variable"/>
    <w:sig w:usb0="00000003" w:usb1="00000000" w:usb2="00000000" w:usb3="00000000" w:csb0="00000001" w:csb1="00000000"/>
  </w:font>
  <w:font w:name="StandardGrotExtBSK-Ligh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F62" w:rsidRDefault="00DC4F62">
      <w:r>
        <w:separator/>
      </w:r>
    </w:p>
  </w:footnote>
  <w:footnote w:type="continuationSeparator" w:id="0">
    <w:p w:rsidR="00DC4F62" w:rsidRDefault="00DC4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B7"/>
    <w:rsid w:val="00072A2C"/>
    <w:rsid w:val="000C1F8C"/>
    <w:rsid w:val="000D565C"/>
    <w:rsid w:val="000D5690"/>
    <w:rsid w:val="001B054B"/>
    <w:rsid w:val="001C61E3"/>
    <w:rsid w:val="001E624E"/>
    <w:rsid w:val="001F76B7"/>
    <w:rsid w:val="002057F1"/>
    <w:rsid w:val="00276741"/>
    <w:rsid w:val="0028617A"/>
    <w:rsid w:val="002A6675"/>
    <w:rsid w:val="002B6A90"/>
    <w:rsid w:val="002D67B7"/>
    <w:rsid w:val="002F0433"/>
    <w:rsid w:val="00325008"/>
    <w:rsid w:val="003E193C"/>
    <w:rsid w:val="003F56B3"/>
    <w:rsid w:val="00447F0C"/>
    <w:rsid w:val="0055133E"/>
    <w:rsid w:val="00563857"/>
    <w:rsid w:val="005B453F"/>
    <w:rsid w:val="005F520F"/>
    <w:rsid w:val="00602B44"/>
    <w:rsid w:val="00611AF5"/>
    <w:rsid w:val="006839D5"/>
    <w:rsid w:val="006C22C6"/>
    <w:rsid w:val="00733926"/>
    <w:rsid w:val="00755E7A"/>
    <w:rsid w:val="007A0A13"/>
    <w:rsid w:val="007C498E"/>
    <w:rsid w:val="00826221"/>
    <w:rsid w:val="008A5466"/>
    <w:rsid w:val="008C4BEF"/>
    <w:rsid w:val="009726D0"/>
    <w:rsid w:val="009909A0"/>
    <w:rsid w:val="009964B4"/>
    <w:rsid w:val="009A4E4E"/>
    <w:rsid w:val="009F7696"/>
    <w:rsid w:val="00A017EB"/>
    <w:rsid w:val="00A22542"/>
    <w:rsid w:val="00AD6CFA"/>
    <w:rsid w:val="00B92BD1"/>
    <w:rsid w:val="00BA2F17"/>
    <w:rsid w:val="00BB1A0D"/>
    <w:rsid w:val="00BC09E1"/>
    <w:rsid w:val="00C2619A"/>
    <w:rsid w:val="00D513A9"/>
    <w:rsid w:val="00D52155"/>
    <w:rsid w:val="00DA144A"/>
    <w:rsid w:val="00DC4F62"/>
    <w:rsid w:val="00E2478B"/>
    <w:rsid w:val="00E33950"/>
    <w:rsid w:val="00EA14AB"/>
    <w:rsid w:val="00ED23D9"/>
    <w:rsid w:val="00EE21AC"/>
    <w:rsid w:val="00F723BF"/>
    <w:rsid w:val="00F921C6"/>
    <w:rsid w:val="00FD5F89"/>
    <w:rsid w:val="00FE2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heSans B5 Plain" w:hAnsi="TheSans B5 Plain"/>
      <w:sz w:val="22"/>
      <w:szCs w:val="24"/>
    </w:rPr>
  </w:style>
  <w:style w:type="paragraph" w:styleId="berschrift6">
    <w:name w:val="heading 6"/>
    <w:basedOn w:val="Standard"/>
    <w:next w:val="Standard"/>
    <w:qFormat/>
    <w:pPr>
      <w:keepNext/>
      <w:jc w:val="center"/>
      <w:outlineLvl w:val="5"/>
    </w:pPr>
    <w:rPr>
      <w:rFonts w:ascii="Frank. Goth Bk" w:hAnsi="Frank. Goth Bk"/>
      <w:sz w:val="36"/>
      <w:szCs w:val="20"/>
    </w:rPr>
  </w:style>
  <w:style w:type="paragraph" w:styleId="berschrift7">
    <w:name w:val="heading 7"/>
    <w:basedOn w:val="Standard"/>
    <w:next w:val="Standard"/>
    <w:qFormat/>
    <w:pPr>
      <w:keepNext/>
      <w:outlineLvl w:val="6"/>
    </w:pPr>
    <w:rPr>
      <w:rFonts w:ascii="StandardGrotExtBSK-Light" w:hAnsi="StandardGrotExtBSK-Light"/>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ascii="StandardGrotExtBSK-Light" w:hAnsi="StandardGrotExtBSK-Light"/>
      <w:sz w:val="20"/>
      <w:szCs w:val="20"/>
    </w:rPr>
  </w:style>
  <w:style w:type="paragraph" w:styleId="Sprechblasentext">
    <w:name w:val="Balloon Text"/>
    <w:basedOn w:val="Standard"/>
    <w:link w:val="SprechblasentextZchn"/>
    <w:uiPriority w:val="99"/>
    <w:semiHidden/>
    <w:unhideWhenUsed/>
    <w:rsid w:val="006C22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2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heSans B5 Plain" w:hAnsi="TheSans B5 Plain"/>
      <w:sz w:val="22"/>
      <w:szCs w:val="24"/>
    </w:rPr>
  </w:style>
  <w:style w:type="paragraph" w:styleId="berschrift6">
    <w:name w:val="heading 6"/>
    <w:basedOn w:val="Standard"/>
    <w:next w:val="Standard"/>
    <w:qFormat/>
    <w:pPr>
      <w:keepNext/>
      <w:jc w:val="center"/>
      <w:outlineLvl w:val="5"/>
    </w:pPr>
    <w:rPr>
      <w:rFonts w:ascii="Frank. Goth Bk" w:hAnsi="Frank. Goth Bk"/>
      <w:sz w:val="36"/>
      <w:szCs w:val="20"/>
    </w:rPr>
  </w:style>
  <w:style w:type="paragraph" w:styleId="berschrift7">
    <w:name w:val="heading 7"/>
    <w:basedOn w:val="Standard"/>
    <w:next w:val="Standard"/>
    <w:qFormat/>
    <w:pPr>
      <w:keepNext/>
      <w:outlineLvl w:val="6"/>
    </w:pPr>
    <w:rPr>
      <w:rFonts w:ascii="StandardGrotExtBSK-Light" w:hAnsi="StandardGrotExtBSK-Light"/>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ascii="StandardGrotExtBSK-Light" w:hAnsi="StandardGrotExtBSK-Light"/>
      <w:sz w:val="20"/>
      <w:szCs w:val="20"/>
    </w:rPr>
  </w:style>
  <w:style w:type="paragraph" w:styleId="Sprechblasentext">
    <w:name w:val="Balloon Text"/>
    <w:basedOn w:val="Standard"/>
    <w:link w:val="SprechblasentextZchn"/>
    <w:uiPriority w:val="99"/>
    <w:semiHidden/>
    <w:unhideWhenUsed/>
    <w:rsid w:val="006C22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2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50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4E02-02FE-4AD9-AADB-00C056C2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Das Historische Museum der Pfalz</vt:lpstr>
    </vt:vector>
  </TitlesOfParts>
  <Company>Historisches Museum der Pfalz</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Historische Museum der Pfalz</dc:title>
  <dc:creator>006</dc:creator>
  <cp:lastModifiedBy>Kälber, Karoline</cp:lastModifiedBy>
  <cp:revision>9</cp:revision>
  <cp:lastPrinted>2019-12-19T10:43:00Z</cp:lastPrinted>
  <dcterms:created xsi:type="dcterms:W3CDTF">2019-11-13T14:08:00Z</dcterms:created>
  <dcterms:modified xsi:type="dcterms:W3CDTF">2019-12-20T12:28:00Z</dcterms:modified>
</cp:coreProperties>
</file>